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ავტომობილის ნასყიდობის ხელშეკრულება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[დადების 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[გამყიდველის დასახელება/სახელი], ს/ნ ან პ/ნ [გამყიდველის ს/ნ ან პ/ნ] (შემდგომ — „გამყიდველი“), და მეორე მხრივ, [მყიდველის დასახელება/სახელი], ს/ნ ან პ/ნ [მყიდველის ს/ნ ან პ/ნ] (შემდგომ — „მყიდველი“), ვდებთ წინამდებარე ხელშეკრულებას: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ხელშეკრულების საგანი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1.1. გამყიდველი მყიდველს საკუთრებაში გადასცემს ავტომობილს: [ავტომობილის მარკა/მოდელი], გამოშვების წელი [გამოშვების წელი], VIN/ძარის ნომერი [VIN / ძარის ნომერი], სახელმწიფო ნომერი [სახელმწიფო ნომერი] (შემდგომ — „ავტომობილი“).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1.2. გამყიდველი იძლევა გარანტიას, რომ ავტომობილი მის საკუთრებაშია და არ არის დატვირთული ყადაღით, გირავნობით ან მესამე პირთა სხვა უფლებებით.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ფასი და ანგარიშსწორება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ავტომობილის ფასი შეადგენს [ფასი (ლარი)] ლარს. ანგარიშსწორება მხარეთა შეთანხმებით ხდება ხელშეკრულების ხელმოწერისას ან რეგისტრაციისას.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გადაცემა და რეგისტრაცია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ავტომობილი, გასაღებები და თანმხლები დოკუმენტები გადაეცემა მყიდველს ხელშეკრულების ხელმოწერისთანავე.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3.2. საკუთრების უფლების გადაფორმება ხდება უფლებამოსილ ორგანოში რეგისტრაციით; მხარეები ვალდებულნი არიან ხელი შეუწყონ რეგისტრაციას.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4. დასკვნითი დებულებები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4.1. ხელშეკრულება შედგენილია ორ თანაბარი ძალის ეგზემპლარად და ძალაში შედის ხელმოწერის მომენტიდან.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გამყიდველი:                              მყიდველი: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/[გამყიდველის დასახელება/სახელი]/                              ___________________ /[მყიდველის დასახელება/სახელი]/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