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ბრძანება №[ნომერი] — სამსახურებრივი მივლინების შესახებ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ვბრძანებ: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მივლინებულ იქნეს [თანამშრომლის სახელი, გვარი], [თანამდებობა], [მიმართულება — ქალაქი/ქვეყანა]-ში.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მივლინების ვადა განისაზღვროს [დაწყების თარიღი]-დან [დასრულების თარიღი]-მდე, სულ [X] დღე.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მივლინების მიზანი: [მიზნის აღწერა].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 სამივლინებო ხარჯები (მგზავრობა, საცხოვრებელი, დღიური) აანაზღაუროს დამსაქმებელმა დადგენილი წესით.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 ბუღალტერიას დაევალოს ხარჯების აღრიცხვა და ავანსის გაცემა (ასეთის საჭიროებისას).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ბრძანება გავეცანი: ___________________ /[თანამშრომლის 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